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0DA" w:rsidRPr="006E1F23" w:rsidRDefault="006E1F23" w:rsidP="006E1F2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6E1F2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ROK SZKOLNY  2025/2026</w:t>
      </w:r>
    </w:p>
    <w:p w:rsidR="006E1F23" w:rsidRPr="006E1F23" w:rsidRDefault="006E1F23" w:rsidP="006E1F2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6E1F2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UBEZPIECZENIE   NNW   SZKOLNE    I PRZEDSZKOLNE</w:t>
      </w:r>
    </w:p>
    <w:p w:rsidR="006E1F23" w:rsidRPr="006E1F23" w:rsidRDefault="006E1F23" w:rsidP="006E1F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800DA" w:rsidRDefault="009800DA" w:rsidP="009800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BARDZO WAŻNE !!!</w:t>
      </w:r>
    </w:p>
    <w:p w:rsidR="009800DA" w:rsidRDefault="009800DA" w:rsidP="009800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Szanowna  Dyrekcjo , proszę umieścić na stronie  szkoły w strefie  rodzica w poście  ubezpieczenia  NNW ( tam , gdzie jest zamieszczona informacja o ubezpieczeniu uczniów i dzieci ) .</w:t>
      </w:r>
    </w:p>
    <w:p w:rsidR="009800DA" w:rsidRPr="006E1F23" w:rsidRDefault="009800DA" w:rsidP="006E1F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E1F2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UBEZPIECZENIE   NNW   SZKOLNE    I PRZEDSZKOLNE  </w:t>
      </w:r>
    </w:p>
    <w:p w:rsidR="009800DA" w:rsidRDefault="009800DA" w:rsidP="009800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Szkodę można zgłosić w następujący sposób:</w:t>
      </w:r>
    </w:p>
    <w:p w:rsidR="009800DA" w:rsidRDefault="009800DA" w:rsidP="009800DA">
      <w:pPr>
        <w:numPr>
          <w:ilvl w:val="0"/>
          <w:numId w:val="1"/>
        </w:numPr>
        <w:spacing w:after="0" w:line="240" w:lineRule="auto"/>
        <w:ind w:left="765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b/>
          <w:bCs/>
          <w:color w:val="000000"/>
          <w:sz w:val="27"/>
          <w:szCs w:val="27"/>
          <w:lang w:eastAsia="pl-PL"/>
        </w:rPr>
        <w:t>Internetowo </w:t>
      </w: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- </w:t>
      </w:r>
      <w:r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  <w:t>za pośrednictwem strony internetowej </w:t>
      </w:r>
      <w:hyperlink r:id="rId5" w:tgtFrame="_blank" w:history="1">
        <w:r>
          <w:rPr>
            <w:rStyle w:val="Hipercze"/>
            <w:rFonts w:ascii="Tahoma" w:eastAsia="Times New Roman" w:hAnsi="Tahoma" w:cs="Tahoma"/>
            <w:b/>
            <w:bCs/>
            <w:sz w:val="20"/>
            <w:lang w:eastAsia="pl-PL"/>
          </w:rPr>
          <w:t>www.interrisk.pl</w:t>
        </w:r>
      </w:hyperlink>
      <w:r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  <w:t> link poniżej: </w:t>
      </w:r>
      <w:hyperlink r:id="rId6" w:tgtFrame="_blank" w:history="1">
        <w:r>
          <w:rPr>
            <w:rStyle w:val="Hipercze"/>
            <w:rFonts w:ascii="Tahoma" w:eastAsia="Times New Roman" w:hAnsi="Tahoma" w:cs="Tahoma"/>
            <w:b/>
            <w:bCs/>
            <w:sz w:val="20"/>
            <w:lang w:eastAsia="pl-PL"/>
          </w:rPr>
          <w:t>https://zgloszenie.interrisk.pl/assetclaim/new</w:t>
        </w:r>
      </w:hyperlink>
    </w:p>
    <w:p w:rsidR="009800DA" w:rsidRDefault="009800DA" w:rsidP="009800DA">
      <w:pPr>
        <w:numPr>
          <w:ilvl w:val="0"/>
          <w:numId w:val="1"/>
        </w:numPr>
        <w:spacing w:after="0" w:line="240" w:lineRule="auto"/>
        <w:ind w:left="765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b/>
          <w:bCs/>
          <w:color w:val="000000"/>
          <w:sz w:val="27"/>
          <w:szCs w:val="27"/>
          <w:lang w:eastAsia="pl-PL"/>
        </w:rPr>
        <w:t>Pocztą elektroniczną</w:t>
      </w: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 - </w:t>
      </w:r>
      <w:proofErr w:type="spellStart"/>
      <w:r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  <w:t>skany</w:t>
      </w:r>
      <w:proofErr w:type="spellEnd"/>
      <w:r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  <w:t xml:space="preserve"> wymaganych dokumentów (wskazanych w OWU) należy przesłać na adres e-mail: </w:t>
      </w:r>
      <w:hyperlink r:id="rId7" w:tgtFrame="_blank" w:history="1">
        <w:r>
          <w:rPr>
            <w:rStyle w:val="Hipercze"/>
            <w:rFonts w:ascii="Tahoma" w:eastAsia="Times New Roman" w:hAnsi="Tahoma" w:cs="Tahoma"/>
            <w:b/>
            <w:bCs/>
            <w:sz w:val="20"/>
            <w:lang w:eastAsia="pl-PL"/>
          </w:rPr>
          <w:t>szkody@interrisk.pl</w:t>
        </w:r>
      </w:hyperlink>
    </w:p>
    <w:p w:rsidR="009800DA" w:rsidRDefault="009800DA" w:rsidP="009800DA">
      <w:pPr>
        <w:numPr>
          <w:ilvl w:val="0"/>
          <w:numId w:val="1"/>
        </w:numPr>
        <w:spacing w:after="0" w:line="240" w:lineRule="auto"/>
        <w:ind w:left="765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b/>
          <w:bCs/>
          <w:color w:val="000000"/>
          <w:sz w:val="36"/>
          <w:szCs w:val="36"/>
          <w:lang w:eastAsia="pl-PL"/>
        </w:rPr>
        <w:t>Telefonicznie</w:t>
      </w: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 – </w:t>
      </w:r>
      <w:r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  <w:t xml:space="preserve">na numer telefonu </w:t>
      </w:r>
      <w:proofErr w:type="spellStart"/>
      <w:r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  <w:t>InterRisk</w:t>
      </w:r>
      <w:proofErr w:type="spellEnd"/>
      <w:r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  <w:t xml:space="preserve"> Kontakt: (22) 575 25 </w:t>
      </w:r>
      <w:proofErr w:type="spellStart"/>
      <w:r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  <w:t>25</w:t>
      </w:r>
      <w:proofErr w:type="spellEnd"/>
    </w:p>
    <w:p w:rsidR="009800DA" w:rsidRDefault="009800DA" w:rsidP="009800DA">
      <w:pPr>
        <w:numPr>
          <w:ilvl w:val="0"/>
          <w:numId w:val="1"/>
        </w:numPr>
        <w:spacing w:after="0" w:line="240" w:lineRule="auto"/>
        <w:ind w:left="765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b/>
          <w:bCs/>
          <w:color w:val="000000"/>
          <w:sz w:val="27"/>
          <w:szCs w:val="27"/>
          <w:lang w:eastAsia="pl-PL"/>
        </w:rPr>
        <w:t>Pocztą tradycyjną</w:t>
      </w: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 - </w:t>
      </w:r>
      <w:r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  <w:t>kompletną dokumentację należy wysłać na poniższy adres:</w:t>
      </w:r>
    </w:p>
    <w:p w:rsidR="009800DA" w:rsidRDefault="009800DA" w:rsidP="009800DA">
      <w:pPr>
        <w:spacing w:after="0" w:line="240" w:lineRule="auto"/>
        <w:ind w:left="765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9800DA" w:rsidRDefault="009800DA" w:rsidP="009800DA">
      <w:pPr>
        <w:spacing w:after="0" w:line="240" w:lineRule="auto"/>
        <w:ind w:left="765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Przegroda  Pocztowa nr 3334</w:t>
      </w:r>
    </w:p>
    <w:p w:rsidR="009800DA" w:rsidRDefault="009800DA" w:rsidP="009800DA">
      <w:pPr>
        <w:spacing w:after="0" w:line="240" w:lineRule="auto"/>
        <w:ind w:left="765"/>
        <w:rPr>
          <w:rFonts w:ascii="Tahoma" w:eastAsia="Times New Roman" w:hAnsi="Tahoma" w:cs="Tahoma"/>
          <w:color w:val="222222"/>
          <w:sz w:val="24"/>
          <w:szCs w:val="24"/>
          <w:lang w:eastAsia="pl-PL"/>
        </w:rPr>
      </w:pPr>
      <w:r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40-610 Katowice</w:t>
      </w:r>
    </w:p>
    <w:p w:rsidR="009800DA" w:rsidRDefault="009800DA" w:rsidP="009800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 w:type="textWrapping" w:clear="all"/>
      </w:r>
    </w:p>
    <w:p w:rsidR="009800DA" w:rsidRDefault="009800DA" w:rsidP="009800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800DA" w:rsidRDefault="009800DA" w:rsidP="009800DA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15"/>
          <w:szCs w:val="15"/>
          <w:lang w:eastAsia="pl-PL"/>
        </w:rPr>
      </w:pPr>
      <w:r>
        <w:rPr>
          <w:rFonts w:ascii="Tahoma" w:eastAsia="Times New Roman" w:hAnsi="Tahoma" w:cs="Tahoma"/>
          <w:color w:val="444444"/>
          <w:sz w:val="20"/>
          <w:szCs w:val="20"/>
          <w:lang w:eastAsia="pl-PL"/>
        </w:rPr>
        <w:t>Pozdrawiam</w:t>
      </w:r>
      <w:r>
        <w:rPr>
          <w:rFonts w:ascii="Tahoma" w:eastAsia="Times New Roman" w:hAnsi="Tahoma" w:cs="Tahoma"/>
          <w:b/>
          <w:bCs/>
          <w:color w:val="444444"/>
          <w:sz w:val="20"/>
          <w:szCs w:val="20"/>
          <w:lang w:eastAsia="pl-PL"/>
        </w:rPr>
        <w:br/>
        <w:t>Jarosław  Kałmucki</w:t>
      </w:r>
    </w:p>
    <w:p w:rsidR="009800DA" w:rsidRDefault="009800DA" w:rsidP="009800DA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>
        <w:rPr>
          <w:rFonts w:ascii="Tahoma" w:eastAsia="Times New Roman" w:hAnsi="Tahoma" w:cs="Tahoma"/>
          <w:color w:val="444444"/>
          <w:sz w:val="15"/>
          <w:szCs w:val="15"/>
          <w:lang w:eastAsia="pl-PL"/>
        </w:rPr>
        <w:t>Specjalista ds.  ubezpieczeń grupowych</w:t>
      </w:r>
    </w:p>
    <w:p w:rsidR="009800DA" w:rsidRDefault="009800DA" w:rsidP="009800DA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>
        <w:rPr>
          <w:rFonts w:ascii="Tahoma" w:eastAsia="Times New Roman" w:hAnsi="Tahoma" w:cs="Tahoma"/>
          <w:color w:val="444444"/>
          <w:sz w:val="15"/>
          <w:szCs w:val="15"/>
          <w:lang w:eastAsia="pl-PL"/>
        </w:rPr>
        <w:t>kom. 782465547</w:t>
      </w:r>
    </w:p>
    <w:tbl>
      <w:tblPr>
        <w:tblW w:w="6120" w:type="dxa"/>
        <w:tblCellSpacing w:w="15" w:type="dxa"/>
        <w:shd w:val="clear" w:color="auto" w:fill="FFFFFF"/>
        <w:tblLook w:val="04A0"/>
      </w:tblPr>
      <w:tblGrid>
        <w:gridCol w:w="6120"/>
      </w:tblGrid>
      <w:tr w:rsidR="009800DA" w:rsidTr="009800DA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00DA" w:rsidRDefault="009800DA"/>
        </w:tc>
      </w:tr>
    </w:tbl>
    <w:p w:rsidR="009800DA" w:rsidRDefault="009800DA" w:rsidP="009800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800DA" w:rsidRDefault="009800DA" w:rsidP="009800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800DA" w:rsidRDefault="009800DA" w:rsidP="009800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822960" cy="350520"/>
            <wp:effectExtent l="19050" t="0" r="0" b="0"/>
            <wp:docPr id="1" name="Obraz 1" descr="https://nau.pl/wp-content/uploads/2021/06/nowe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https://nau.pl/wp-content/uploads/2021/06/nowe-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350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00DA" w:rsidRDefault="009800DA" w:rsidP="009800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222222"/>
          <w:sz w:val="20"/>
          <w:szCs w:val="20"/>
          <w:lang w:eastAsia="pl-PL"/>
        </w:rPr>
        <w:t>Nauczycielska Agencja Ubezpieczeniowa S.A.</w:t>
      </w:r>
    </w:p>
    <w:p w:rsidR="009800DA" w:rsidRDefault="009800DA" w:rsidP="009800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222222"/>
          <w:sz w:val="20"/>
          <w:szCs w:val="20"/>
          <w:lang w:eastAsia="pl-PL"/>
        </w:rPr>
        <w:t>ul. Wybrzeże Kościuszkowskie 31/33</w:t>
      </w:r>
    </w:p>
    <w:p w:rsidR="009800DA" w:rsidRDefault="009800DA" w:rsidP="009800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222222"/>
          <w:sz w:val="20"/>
          <w:szCs w:val="20"/>
          <w:lang w:eastAsia="pl-PL"/>
        </w:rPr>
        <w:t>00-379 Warszawa</w:t>
      </w:r>
    </w:p>
    <w:p w:rsidR="009800DA" w:rsidRDefault="009800DA" w:rsidP="009800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>
        <w:rPr>
          <w:rFonts w:ascii="Arial" w:eastAsia="Times New Roman" w:hAnsi="Arial" w:cs="Arial"/>
          <w:color w:val="222222"/>
          <w:sz w:val="20"/>
          <w:szCs w:val="20"/>
          <w:lang w:eastAsia="pl-PL"/>
        </w:rPr>
        <w:t>tel</w:t>
      </w:r>
      <w:proofErr w:type="spellEnd"/>
      <w:r>
        <w:rPr>
          <w:rFonts w:ascii="Arial" w:eastAsia="Times New Roman" w:hAnsi="Arial" w:cs="Arial"/>
          <w:color w:val="222222"/>
          <w:sz w:val="20"/>
          <w:szCs w:val="20"/>
          <w:lang w:eastAsia="pl-PL"/>
        </w:rPr>
        <w:t>: 22 696 72 70</w:t>
      </w:r>
    </w:p>
    <w:p w:rsidR="009800DA" w:rsidRDefault="00856C01" w:rsidP="009800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9" w:tgtFrame="_blank" w:history="1">
        <w:r w:rsidR="009800DA">
          <w:rPr>
            <w:rStyle w:val="Hipercze"/>
            <w:rFonts w:ascii="Arial" w:eastAsia="Times New Roman" w:hAnsi="Arial" w:cs="Arial"/>
            <w:sz w:val="20"/>
            <w:lang w:eastAsia="pl-PL"/>
          </w:rPr>
          <w:t>www.nau.pl</w:t>
        </w:r>
      </w:hyperlink>
    </w:p>
    <w:p w:rsidR="009800DA" w:rsidRDefault="009800DA" w:rsidP="009800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noProof/>
          <w:color w:val="0000FF"/>
          <w:sz w:val="20"/>
          <w:szCs w:val="20"/>
          <w:lang w:eastAsia="pl-PL"/>
        </w:rPr>
        <w:lastRenderedPageBreak/>
        <w:drawing>
          <wp:inline distT="0" distB="0" distL="0" distR="0">
            <wp:extent cx="6637020" cy="1432560"/>
            <wp:effectExtent l="19050" t="0" r="0" b="0"/>
            <wp:docPr id="2" name="Obraz 2" descr="https://nau.pl/wp-content/uploads/2024/09/stopka_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https://nau.pl/wp-content/uploads/2024/09/stopka_-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7020" cy="1432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0000FF"/>
          <w:sz w:val="20"/>
          <w:szCs w:val="20"/>
          <w:lang w:eastAsia="pl-PL"/>
        </w:rPr>
        <w:br/>
      </w:r>
    </w:p>
    <w:p w:rsidR="009800DA" w:rsidRDefault="009800DA" w:rsidP="009800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Nauczycielska Agencja Ubezpieczeniowa S.A. (NAU S.A.); ul. Wybrzeże Kościuszkowskie 31/33 00-379 Warszawa; NIP: 525-21-00-353; REGON: 014871876; KRS 0000093218; Sąd Rejonowy m. st. Warszawy w Warszawie, XII Wydział Gospodarczy KRS; kapitał zakładowy: 1 000 </w:t>
      </w:r>
      <w:proofErr w:type="spellStart"/>
      <w:r>
        <w:rPr>
          <w:rFonts w:ascii="Arial" w:eastAsia="Times New Roman" w:hAnsi="Arial" w:cs="Arial"/>
          <w:sz w:val="20"/>
          <w:szCs w:val="20"/>
          <w:lang w:eastAsia="pl-PL"/>
        </w:rPr>
        <w:t>000</w:t>
      </w:r>
      <w:proofErr w:type="spellEnd"/>
      <w:r>
        <w:rPr>
          <w:rFonts w:ascii="Arial" w:eastAsia="Times New Roman" w:hAnsi="Arial" w:cs="Arial"/>
          <w:sz w:val="20"/>
          <w:szCs w:val="20"/>
          <w:lang w:eastAsia="pl-PL"/>
        </w:rPr>
        <w:t xml:space="preserve"> PLN, opłacony w całości.</w:t>
      </w:r>
    </w:p>
    <w:p w:rsidR="009800DA" w:rsidRDefault="009800DA" w:rsidP="009800DA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15"/>
          <w:szCs w:val="15"/>
          <w:lang w:eastAsia="pl-PL"/>
        </w:rPr>
        <w:t>Niniejsza wiadomość oraz zawarte w niej załączniki, skierowane są do wyłącznego użytku adresatów tej wiadomości. Informacje w niej zawarte mogą być poufne oraz chronione, a kopiowanie, dystrybuowanie oraz przeglądanie przez osoby nieupoważnione jest zabronione. Jeżeli nie jest Pan/ Pani adresatem, prosimy o kontakt z nadawcą wiadomości oraz niezwłoczne usunięcie tej wiadomości.</w:t>
      </w:r>
    </w:p>
    <w:p w:rsidR="009800DA" w:rsidRDefault="009800DA" w:rsidP="009800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15"/>
          <w:szCs w:val="15"/>
          <w:lang w:eastAsia="pl-PL"/>
        </w:rPr>
        <w:t>Zanim wydrukujesz ten e-mail, pomyśl o środowisku. </w:t>
      </w:r>
    </w:p>
    <w:p w:rsidR="002150BE" w:rsidRPr="002150BE" w:rsidRDefault="002150BE" w:rsidP="0088640D">
      <w:pPr>
        <w:rPr>
          <w:b/>
          <w:sz w:val="40"/>
          <w:szCs w:val="40"/>
        </w:rPr>
      </w:pPr>
    </w:p>
    <w:sectPr w:rsidR="002150BE" w:rsidRPr="002150BE" w:rsidSect="002100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B12270"/>
    <w:multiLevelType w:val="multilevel"/>
    <w:tmpl w:val="1060A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8640D"/>
    <w:rsid w:val="00025B62"/>
    <w:rsid w:val="001A5309"/>
    <w:rsid w:val="001E4115"/>
    <w:rsid w:val="001E4CEE"/>
    <w:rsid w:val="00210079"/>
    <w:rsid w:val="002150BE"/>
    <w:rsid w:val="00251715"/>
    <w:rsid w:val="0028708A"/>
    <w:rsid w:val="00292F68"/>
    <w:rsid w:val="00302DE7"/>
    <w:rsid w:val="004869E4"/>
    <w:rsid w:val="0052778B"/>
    <w:rsid w:val="006A2826"/>
    <w:rsid w:val="006E1F23"/>
    <w:rsid w:val="00856C01"/>
    <w:rsid w:val="0088640D"/>
    <w:rsid w:val="008A15B1"/>
    <w:rsid w:val="008B265C"/>
    <w:rsid w:val="008D03DF"/>
    <w:rsid w:val="009800DA"/>
    <w:rsid w:val="00A52153"/>
    <w:rsid w:val="00DA0A5E"/>
    <w:rsid w:val="00E01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00D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150BE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00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00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39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szkody@interrisk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gloszenie.interrisk.pl/assetclaim/new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interrisk.pl/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www.na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281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Prezes</dc:creator>
  <cp:keywords/>
  <dc:description/>
  <cp:lastModifiedBy>Prezes</cp:lastModifiedBy>
  <cp:revision>23</cp:revision>
  <dcterms:created xsi:type="dcterms:W3CDTF">2018-08-30T13:08:00Z</dcterms:created>
  <dcterms:modified xsi:type="dcterms:W3CDTF">2025-08-28T12:48:00Z</dcterms:modified>
</cp:coreProperties>
</file>